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AFE8" w14:textId="77777777" w:rsidR="00D1223D" w:rsidRDefault="00D1223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Provozní řád hřiště s umělou trávou pro míčové hry v </w:t>
      </w:r>
      <w:r w:rsidR="00910D21">
        <w:rPr>
          <w:rFonts w:ascii="Georgia" w:hAnsi="Georgia"/>
          <w:b/>
          <w:sz w:val="36"/>
          <w:szCs w:val="36"/>
        </w:rPr>
        <w:t>Jarohněvicích</w:t>
      </w:r>
    </w:p>
    <w:p w14:paraId="47B52B6D" w14:textId="77777777" w:rsidR="00D1223D" w:rsidRDefault="00D1223D"/>
    <w:p w14:paraId="0C4FCDC4" w14:textId="77777777" w:rsidR="00D1223D" w:rsidRDefault="00D12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Tento provozní řád vydává obec </w:t>
      </w:r>
      <w:r w:rsidR="00910D21">
        <w:rPr>
          <w:rFonts w:ascii="Georgia" w:hAnsi="Georgia"/>
          <w:b/>
        </w:rPr>
        <w:t>Jarohněvice</w:t>
      </w:r>
      <w:r>
        <w:rPr>
          <w:rFonts w:ascii="Georgia" w:hAnsi="Georgia"/>
          <w:b/>
        </w:rPr>
        <w:t xml:space="preserve"> za účelem místního rozvoje tělovýchovy a sportu a využívání volného času mládeže i dospělých. Součástí tohoto provozního řádu je ceník pronájmu za prováděné služby. </w:t>
      </w:r>
    </w:p>
    <w:p w14:paraId="6C959185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40FC99CC" w14:textId="1FFABAAC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Zřizovatelem a provozovatelem hřiště s umělou trá</w:t>
      </w:r>
      <w:r w:rsidR="00910D21">
        <w:rPr>
          <w:rFonts w:ascii="Georgia" w:hAnsi="Georgia"/>
          <w:b/>
        </w:rPr>
        <w:t>vou pro míčové hry (dále jen HUT</w:t>
      </w:r>
      <w:r>
        <w:rPr>
          <w:rFonts w:ascii="Georgia" w:hAnsi="Georgia"/>
          <w:b/>
        </w:rPr>
        <w:t xml:space="preserve"> ) je obec </w:t>
      </w:r>
      <w:r w:rsidR="00910D21">
        <w:rPr>
          <w:rFonts w:ascii="Georgia" w:hAnsi="Georgia"/>
          <w:b/>
        </w:rPr>
        <w:t>Jarohněvice</w:t>
      </w:r>
      <w:r>
        <w:rPr>
          <w:rFonts w:ascii="Georgia" w:hAnsi="Georgia"/>
          <w:b/>
        </w:rPr>
        <w:t>.</w:t>
      </w:r>
    </w:p>
    <w:p w14:paraId="35A4F1F7" w14:textId="70D81087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Hřiště je určeno k provozování míčových her (volejbal, nohejbal, fotbal nebo tenis).</w:t>
      </w:r>
    </w:p>
    <w:p w14:paraId="13E355D1" w14:textId="77777777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Uživatelem hřiště může být jednotlivec nebo skupina po dohodě se správcem hřiště.</w:t>
      </w:r>
    </w:p>
    <w:p w14:paraId="135FF88A" w14:textId="77777777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Uživatel hřiště je povinen dodržovat předem smluvený čas a provozovat dohodnutý druh sportu. </w:t>
      </w:r>
      <w:r>
        <w:rPr>
          <w:rFonts w:ascii="Georgia" w:hAnsi="Georgia"/>
        </w:rPr>
        <w:t>Po celou dobu dbá bezpečnostních předpisů a předpisů o ochraně majetku. Je povinen dbát upozornění a pokynů správce hřiště.</w:t>
      </w:r>
    </w:p>
    <w:p w14:paraId="63CE6FCB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01A3984A" w14:textId="4B59DFCD" w:rsidR="00D1223D" w:rsidRDefault="0091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 provoz HUT odpovídá správce</w:t>
      </w:r>
      <w:r w:rsidR="0005713E">
        <w:rPr>
          <w:rFonts w:ascii="Georgia" w:hAnsi="Georgia"/>
          <w:b/>
        </w:rPr>
        <w:t xml:space="preserve"> </w:t>
      </w:r>
      <w:r w:rsidR="00DF335B">
        <w:rPr>
          <w:rFonts w:ascii="Georgia" w:hAnsi="Georgia"/>
          <w:b/>
        </w:rPr>
        <w:t>Mgr. Alois Podešva</w:t>
      </w:r>
      <w:r>
        <w:rPr>
          <w:rFonts w:ascii="Georgia" w:hAnsi="Georgia"/>
          <w:b/>
        </w:rPr>
        <w:t xml:space="preserve"> </w:t>
      </w:r>
    </w:p>
    <w:p w14:paraId="7C1604AE" w14:textId="77777777" w:rsidR="00D1223D" w:rsidRDefault="0091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Provozní doba HUT</w:t>
      </w:r>
      <w:r w:rsidR="005870FC">
        <w:rPr>
          <w:rFonts w:ascii="Georgia" w:hAnsi="Georgia"/>
          <w:b/>
        </w:rPr>
        <w:t xml:space="preserve"> </w:t>
      </w:r>
      <w:r w:rsidR="005870FC" w:rsidRPr="005870FC">
        <w:rPr>
          <w:rFonts w:ascii="Georgia" w:hAnsi="Georgia"/>
          <w:b/>
          <w:color w:val="FF0000"/>
        </w:rPr>
        <w:t>je od 1</w:t>
      </w:r>
      <w:r w:rsidR="00D1223D" w:rsidRPr="005870FC">
        <w:rPr>
          <w:rFonts w:ascii="Georgia" w:hAnsi="Georgia"/>
          <w:b/>
          <w:color w:val="FF0000"/>
        </w:rPr>
        <w:t>0:00 do 2</w:t>
      </w:r>
      <w:r w:rsidR="005870FC" w:rsidRPr="005870FC">
        <w:rPr>
          <w:rFonts w:ascii="Georgia" w:hAnsi="Georgia"/>
          <w:b/>
          <w:color w:val="FF0000"/>
        </w:rPr>
        <w:t>0</w:t>
      </w:r>
      <w:r w:rsidR="00D1223D" w:rsidRPr="005870FC">
        <w:rPr>
          <w:rFonts w:ascii="Georgia" w:hAnsi="Georgia"/>
          <w:b/>
          <w:color w:val="FF0000"/>
        </w:rPr>
        <w:t>:00 hodin</w:t>
      </w:r>
      <w:r w:rsidR="00D1223D">
        <w:rPr>
          <w:rFonts w:ascii="Georgia" w:hAnsi="Georgia"/>
          <w:b/>
        </w:rPr>
        <w:t xml:space="preserve"> dle závazných objednávek.</w:t>
      </w:r>
    </w:p>
    <w:p w14:paraId="73BE7115" w14:textId="2DD9D0A6" w:rsidR="00D1223D" w:rsidRPr="0005713E" w:rsidRDefault="00D12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Objednávky zajišťuje správce HMR osobně nebo na telefonním čísle</w:t>
      </w:r>
      <w:r w:rsidR="0005713E">
        <w:rPr>
          <w:rFonts w:ascii="Georgia" w:hAnsi="Georgia"/>
          <w:b/>
        </w:rPr>
        <w:t xml:space="preserve"> </w:t>
      </w:r>
      <w:r w:rsidR="005E73C0">
        <w:rPr>
          <w:rFonts w:ascii="Georgia" w:hAnsi="Georgia"/>
          <w:b/>
        </w:rPr>
        <w:t>732007909</w:t>
      </w:r>
    </w:p>
    <w:p w14:paraId="6C053155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1E4269B7" w14:textId="77777777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V případě nepříznivých povětrnostních podmínek pro provoz hřiště, je jeho správce oprávněn částečně omezit nebo zcela zrušit provoz H</w:t>
      </w:r>
      <w:r w:rsidR="005870FC">
        <w:rPr>
          <w:rFonts w:ascii="Georgia" w:hAnsi="Georgia"/>
        </w:rPr>
        <w:t>UT. Správce je</w:t>
      </w:r>
      <w:r>
        <w:rPr>
          <w:rFonts w:ascii="Georgia" w:hAnsi="Georgia"/>
        </w:rPr>
        <w:t xml:space="preserve"> pov</w:t>
      </w:r>
      <w:r w:rsidR="005870FC">
        <w:rPr>
          <w:rFonts w:ascii="Georgia" w:hAnsi="Georgia"/>
        </w:rPr>
        <w:t>inen tuto skutečnost předem oznámit uživateli</w:t>
      </w:r>
      <w:r>
        <w:rPr>
          <w:rFonts w:ascii="Georgia" w:hAnsi="Georgia"/>
        </w:rPr>
        <w:t>.</w:t>
      </w:r>
    </w:p>
    <w:p w14:paraId="74DE513E" w14:textId="77777777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Nelze-li ze strany </w:t>
      </w:r>
      <w:r w:rsidR="005870FC">
        <w:rPr>
          <w:rFonts w:ascii="Georgia" w:hAnsi="Georgia"/>
        </w:rPr>
        <w:t>uživatele</w:t>
      </w:r>
      <w:r>
        <w:rPr>
          <w:rFonts w:ascii="Georgia" w:hAnsi="Georgia"/>
        </w:rPr>
        <w:t xml:space="preserve"> dodržet předem smluvený čas, je povinen změnu ohlásit nejpozději 2 hodiny před stanoveným časem. Pokud tak neučiní, je správce oprávněn </w:t>
      </w:r>
      <w:r w:rsidR="005870FC">
        <w:rPr>
          <w:rFonts w:ascii="Georgia" w:hAnsi="Georgia"/>
        </w:rPr>
        <w:t xml:space="preserve">požadovat po uživateli platbu za pronájem hřiště, popřípadě </w:t>
      </w:r>
      <w:r>
        <w:rPr>
          <w:rFonts w:ascii="Georgia" w:hAnsi="Georgia"/>
        </w:rPr>
        <w:t xml:space="preserve">nepřijímat napříště od tohoto </w:t>
      </w:r>
      <w:r w:rsidR="005870FC">
        <w:rPr>
          <w:rFonts w:ascii="Georgia" w:hAnsi="Georgia"/>
        </w:rPr>
        <w:t>uživatele</w:t>
      </w:r>
      <w:r>
        <w:rPr>
          <w:rFonts w:ascii="Georgia" w:hAnsi="Georgia"/>
        </w:rPr>
        <w:t xml:space="preserve"> další objednávky.</w:t>
      </w:r>
    </w:p>
    <w:p w14:paraId="0FDFA778" w14:textId="77777777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V případě zjištění jakékoliv závady na uvedeném H</w:t>
      </w:r>
      <w:r w:rsidR="005870FC">
        <w:rPr>
          <w:rFonts w:ascii="Georgia" w:hAnsi="Georgia"/>
        </w:rPr>
        <w:t>UT</w:t>
      </w:r>
      <w:r>
        <w:rPr>
          <w:rFonts w:ascii="Georgia" w:hAnsi="Georgia"/>
        </w:rPr>
        <w:t xml:space="preserve"> nebo v jeho bezprostředním okolí je uživatel povinen tuto závadu bezodkladně nahlásit správci H</w:t>
      </w:r>
      <w:r w:rsidR="005870FC">
        <w:rPr>
          <w:rFonts w:ascii="Georgia" w:hAnsi="Georgia"/>
        </w:rPr>
        <w:t>UT</w:t>
      </w:r>
      <w:r>
        <w:rPr>
          <w:rFonts w:ascii="Georgia" w:hAnsi="Georgia"/>
        </w:rPr>
        <w:t>.</w:t>
      </w:r>
    </w:p>
    <w:p w14:paraId="12286875" w14:textId="5FD04790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Vybíráním poplatků za prováděné služby je pověřen správce hřiště dle Ceníku za užívání H</w:t>
      </w:r>
      <w:r w:rsidR="005870FC">
        <w:rPr>
          <w:rFonts w:ascii="Georgia" w:hAnsi="Georgia"/>
          <w:b/>
        </w:rPr>
        <w:t>UT</w:t>
      </w:r>
      <w:r w:rsidR="000A7E21">
        <w:rPr>
          <w:rFonts w:ascii="Georgia" w:hAnsi="Georgia"/>
          <w:b/>
        </w:rPr>
        <w:t>, schváleného</w:t>
      </w:r>
      <w:r w:rsidR="0005713E">
        <w:rPr>
          <w:rFonts w:ascii="Georgia" w:hAnsi="Georgia"/>
          <w:b/>
        </w:rPr>
        <w:t xml:space="preserve"> Zastupitelstvem obce Jarohněvice dne 2</w:t>
      </w:r>
      <w:r w:rsidR="005165E9">
        <w:rPr>
          <w:rFonts w:ascii="Georgia" w:hAnsi="Georgia"/>
          <w:b/>
        </w:rPr>
        <w:t>8</w:t>
      </w:r>
      <w:r w:rsidR="0005713E">
        <w:rPr>
          <w:rFonts w:ascii="Georgia" w:hAnsi="Georgia"/>
          <w:b/>
        </w:rPr>
        <w:t>.</w:t>
      </w:r>
      <w:r w:rsidR="005165E9">
        <w:rPr>
          <w:rFonts w:ascii="Georgia" w:hAnsi="Georgia"/>
          <w:b/>
        </w:rPr>
        <w:t>12</w:t>
      </w:r>
      <w:r w:rsidR="0005713E">
        <w:rPr>
          <w:rFonts w:ascii="Georgia" w:hAnsi="Georgia"/>
          <w:b/>
        </w:rPr>
        <w:t>.20</w:t>
      </w:r>
      <w:r w:rsidR="005165E9">
        <w:rPr>
          <w:rFonts w:ascii="Georgia" w:hAnsi="Georgia"/>
          <w:b/>
        </w:rPr>
        <w:t>22</w:t>
      </w:r>
      <w:r w:rsidR="0005713E">
        <w:rPr>
          <w:rFonts w:ascii="Georgia" w:hAnsi="Georgia"/>
          <w:b/>
        </w:rPr>
        <w:t>.</w:t>
      </w:r>
    </w:p>
    <w:p w14:paraId="333C1D62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243FFA04" w14:textId="77777777" w:rsidR="00D1223D" w:rsidRDefault="00587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V areálu HUT</w:t>
      </w:r>
      <w:r w:rsidR="00D1223D">
        <w:rPr>
          <w:rFonts w:ascii="Georgia" w:hAnsi="Georgia"/>
          <w:b/>
        </w:rPr>
        <w:t xml:space="preserve"> je zakázáno jakékoliv znečišťování nebo poškozování vyznačené plochy.</w:t>
      </w:r>
    </w:p>
    <w:p w14:paraId="456734E2" w14:textId="77777777" w:rsidR="00D1223D" w:rsidRDefault="00D1223D">
      <w:pPr>
        <w:ind w:firstLine="360"/>
        <w:jc w:val="both"/>
        <w:rPr>
          <w:rFonts w:ascii="Georgia" w:hAnsi="Georgia"/>
          <w:b/>
        </w:rPr>
      </w:pPr>
    </w:p>
    <w:p w14:paraId="23649C3E" w14:textId="77777777" w:rsidR="00D1223D" w:rsidRDefault="00D1223D">
      <w:pPr>
        <w:ind w:firstLine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Zejména platí zákaz:</w:t>
      </w:r>
    </w:p>
    <w:p w14:paraId="65CABDB4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odhazování odpadků mimo místa k tomu určená</w:t>
      </w:r>
    </w:p>
    <w:p w14:paraId="2DDC91A9" w14:textId="719BCA6D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v nevhodné obuvi (kopačky, tretry, boty s podpatkem, boty s černou podrážkou, znečištěná obuv apod.)</w:t>
      </w:r>
    </w:p>
    <w:p w14:paraId="01CCD01F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manipulace s ostrými předměty</w:t>
      </w:r>
    </w:p>
    <w:p w14:paraId="2958F2EE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jízdy na kole</w:t>
      </w:r>
    </w:p>
    <w:p w14:paraId="546C5ABF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dětem do 10 let bez doprovodu rodičů nebo jiné dospělé osoby</w:t>
      </w:r>
    </w:p>
    <w:p w14:paraId="5BE22A66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mimo vyhrazenou provozní dobu</w:t>
      </w:r>
    </w:p>
    <w:p w14:paraId="0E81832B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přemisťování pevného i m</w:t>
      </w:r>
      <w:r w:rsidR="005870FC">
        <w:rPr>
          <w:rFonts w:ascii="Georgia" w:hAnsi="Georgia"/>
        </w:rPr>
        <w:t>obilního zařízení HUT</w:t>
      </w:r>
      <w:r>
        <w:rPr>
          <w:rFonts w:ascii="Georgia" w:hAnsi="Georgia"/>
        </w:rPr>
        <w:t xml:space="preserve"> mimo stanovená místa</w:t>
      </w:r>
    </w:p>
    <w:p w14:paraId="1991C29E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konzumace alkoholických nápojů a jídla všeho druhu</w:t>
      </w:r>
    </w:p>
    <w:p w14:paraId="07E3F182" w14:textId="590BB0FC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používání nápojů na bázi Coly </w:t>
      </w:r>
      <w:r w:rsidR="0056785E">
        <w:rPr>
          <w:rFonts w:ascii="Georgia" w:hAnsi="Georgia"/>
        </w:rPr>
        <w:t>(</w:t>
      </w:r>
      <w:r>
        <w:rPr>
          <w:rFonts w:ascii="Georgia" w:hAnsi="Georgia"/>
        </w:rPr>
        <w:t>Coca-cola, Pepsi-cola, Aro-cola, Kofola atd.)</w:t>
      </w:r>
    </w:p>
    <w:p w14:paraId="4EB4ADFD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podnapilým osobám</w:t>
      </w:r>
    </w:p>
    <w:p w14:paraId="0483B1BC" w14:textId="77777777" w:rsidR="00D1223D" w:rsidRDefault="005870FC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kouření v prostorách HUT</w:t>
      </w:r>
    </w:p>
    <w:p w14:paraId="4B461F36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rozdělávání ohně a manipulace s ním v prostorách H</w:t>
      </w:r>
      <w:r w:rsidR="005870FC">
        <w:rPr>
          <w:rFonts w:ascii="Georgia" w:hAnsi="Georgia"/>
        </w:rPr>
        <w:t>UT</w:t>
      </w:r>
    </w:p>
    <w:p w14:paraId="5C283102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vstupu se zvířaty</w:t>
      </w:r>
    </w:p>
    <w:p w14:paraId="0CED0421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odhazování žvýkaček na umělý povrch</w:t>
      </w:r>
    </w:p>
    <w:p w14:paraId="7BC416C3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2CAA408F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V zájmu bezpečné a nerušené sportovní činn</w:t>
      </w:r>
      <w:r w:rsidR="005870FC">
        <w:rPr>
          <w:rFonts w:ascii="Georgia" w:hAnsi="Georgia"/>
        </w:rPr>
        <w:t>osti je povoleno vstupovat na HUT</w:t>
      </w:r>
      <w:r>
        <w:rPr>
          <w:rFonts w:ascii="Georgia" w:hAnsi="Georgia"/>
        </w:rPr>
        <w:t xml:space="preserve"> pouze hrajícím osobám, divákům je dovoleno zápasy sledovat pouze za ochranným plotem.</w:t>
      </w:r>
    </w:p>
    <w:p w14:paraId="1A7B8265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Uživatel hřiště nesmí svým chováním ohrožovat zdraví své nebo jiných uživatelů a ani jinak nesmí omezovat nebo obtěžovat nejbližší okolí.</w:t>
      </w:r>
    </w:p>
    <w:p w14:paraId="0F462B5F" w14:textId="4AC6C0D2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 Pro případné ošetření drobných poranění je uživateli k dispozici lékárnička první pomoci přístupná po dohodě se správcem, který vede záznamy o ošetřeních.</w:t>
      </w:r>
    </w:p>
    <w:p w14:paraId="11FA845A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 Sportovní nářadí návštěvníků musí splňovat bezpečnostní prvky, nesmí ohrožovat bezpečnost ostatních účastníků nebo poškozovat sportovní zařízení.</w:t>
      </w:r>
    </w:p>
    <w:p w14:paraId="52B423F2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Obec </w:t>
      </w:r>
      <w:r w:rsidR="005870FC">
        <w:rPr>
          <w:rFonts w:ascii="Georgia" w:hAnsi="Georgia"/>
          <w:b/>
        </w:rPr>
        <w:t>Jarohněvice</w:t>
      </w:r>
      <w:r>
        <w:rPr>
          <w:rFonts w:ascii="Georgia" w:hAnsi="Georgia"/>
          <w:b/>
        </w:rPr>
        <w:t xml:space="preserve"> nenese odpovědnost</w:t>
      </w:r>
      <w:r w:rsidR="005870FC">
        <w:rPr>
          <w:rFonts w:ascii="Georgia" w:hAnsi="Georgia"/>
          <w:b/>
        </w:rPr>
        <w:t xml:space="preserve"> za případné úrazy vzniklé na HUT</w:t>
      </w:r>
      <w:r>
        <w:rPr>
          <w:rFonts w:ascii="Georgia" w:hAnsi="Georgia"/>
          <w:b/>
        </w:rPr>
        <w:t>.</w:t>
      </w:r>
    </w:p>
    <w:p w14:paraId="63D3DE0B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51FA31BF" w14:textId="77777777" w:rsidR="00D1223D" w:rsidRDefault="00D12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Nedodržuje-li uživatel tento provozní řád, je správce oprávněn jej ze hřiště vykázat.</w:t>
      </w:r>
    </w:p>
    <w:p w14:paraId="06535FDB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47910483" w14:textId="69C50681" w:rsidR="00D1223D" w:rsidRPr="005870FC" w:rsidRDefault="00D1223D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Tento provozní řád nabývá účinnosti dne </w:t>
      </w:r>
      <w:r w:rsidR="0005713E" w:rsidRPr="0005713E">
        <w:rPr>
          <w:rFonts w:ascii="Georgia" w:hAnsi="Georgia"/>
        </w:rPr>
        <w:t>1.1.20</w:t>
      </w:r>
      <w:r w:rsidR="005165E9">
        <w:rPr>
          <w:rFonts w:ascii="Georgia" w:hAnsi="Georgia"/>
        </w:rPr>
        <w:t>23</w:t>
      </w:r>
      <w:r w:rsidR="0005713E" w:rsidRPr="0005713E">
        <w:rPr>
          <w:rFonts w:ascii="Georgia" w:hAnsi="Georgia"/>
        </w:rPr>
        <w:t>.</w:t>
      </w:r>
    </w:p>
    <w:p w14:paraId="4B3DA1D3" w14:textId="77777777" w:rsidR="005165E9" w:rsidRDefault="005165E9" w:rsidP="005165E9">
      <w:pPr>
        <w:jc w:val="center"/>
        <w:rPr>
          <w:rFonts w:ascii="Georgia" w:hAnsi="Georgia"/>
        </w:rPr>
      </w:pPr>
    </w:p>
    <w:p w14:paraId="4920945F" w14:textId="77777777" w:rsidR="005165E9" w:rsidRDefault="005165E9" w:rsidP="005165E9">
      <w:pPr>
        <w:jc w:val="center"/>
        <w:rPr>
          <w:rFonts w:ascii="Georgia" w:hAnsi="Georgia"/>
        </w:rPr>
      </w:pPr>
    </w:p>
    <w:p w14:paraId="066C1015" w14:textId="2254CB5F" w:rsidR="00D1223D" w:rsidRDefault="00D1223D" w:rsidP="005165E9">
      <w:pPr>
        <w:ind w:left="2832" w:firstLine="708"/>
        <w:jc w:val="center"/>
        <w:rPr>
          <w:rFonts w:ascii="Georgia" w:hAnsi="Georgia"/>
        </w:rPr>
      </w:pPr>
    </w:p>
    <w:p w14:paraId="2A0ABCA0" w14:textId="78F31A0B" w:rsidR="005165E9" w:rsidRDefault="005165E9" w:rsidP="005165E9">
      <w:pPr>
        <w:ind w:left="2832" w:firstLine="708"/>
        <w:jc w:val="center"/>
        <w:rPr>
          <w:rFonts w:ascii="Georgia" w:hAnsi="Georgia"/>
        </w:rPr>
      </w:pPr>
    </w:p>
    <w:p w14:paraId="213B029F" w14:textId="07E4AC30" w:rsidR="005165E9" w:rsidRDefault="005165E9" w:rsidP="005165E9">
      <w:pPr>
        <w:ind w:left="2832" w:firstLine="708"/>
        <w:jc w:val="center"/>
        <w:rPr>
          <w:rFonts w:ascii="Georgia" w:hAnsi="Georgia"/>
        </w:rPr>
      </w:pPr>
      <w:r>
        <w:rPr>
          <w:rFonts w:ascii="Georgia" w:hAnsi="Georgia"/>
        </w:rPr>
        <w:t>-----------------------------------------</w:t>
      </w:r>
    </w:p>
    <w:p w14:paraId="6AAE5572" w14:textId="50206242" w:rsidR="005165E9" w:rsidRDefault="005165E9" w:rsidP="005165E9">
      <w:pPr>
        <w:ind w:left="2832" w:firstLine="708"/>
        <w:jc w:val="center"/>
        <w:rPr>
          <w:rFonts w:ascii="Georgia" w:hAnsi="Georgia"/>
        </w:rPr>
      </w:pPr>
      <w:r>
        <w:rPr>
          <w:rFonts w:ascii="Georgia" w:hAnsi="Georgia"/>
        </w:rPr>
        <w:t>Lenka Haboňová</w:t>
      </w:r>
    </w:p>
    <w:p w14:paraId="05665E90" w14:textId="7D0291C0" w:rsidR="005165E9" w:rsidRDefault="005165E9" w:rsidP="005165E9">
      <w:pPr>
        <w:ind w:left="4956" w:firstLine="708"/>
        <w:rPr>
          <w:rFonts w:ascii="Georgia" w:hAnsi="Georgia"/>
        </w:rPr>
      </w:pPr>
      <w:r>
        <w:rPr>
          <w:rFonts w:ascii="Georgia" w:hAnsi="Georgia"/>
        </w:rPr>
        <w:t xml:space="preserve">  starostka obce</w:t>
      </w:r>
    </w:p>
    <w:p w14:paraId="7AB1B23E" w14:textId="77777777" w:rsidR="00D1223D" w:rsidRDefault="00D1223D">
      <w:pPr>
        <w:jc w:val="right"/>
        <w:rPr>
          <w:rFonts w:ascii="Georgia" w:hAnsi="Georgia"/>
          <w:sz w:val="28"/>
          <w:szCs w:val="28"/>
        </w:rPr>
      </w:pPr>
    </w:p>
    <w:p w14:paraId="505AA981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D6BC659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F6BA2A6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4FA3918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01929113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FBB23A0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F2871B6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00DB358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9497F8E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27C98549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3892FC33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6FE287C0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7F5A27E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1863CEFB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CA308D9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6A61C4EB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10B88113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0E0FF2B5" w14:textId="43CC53D2" w:rsidR="00D1223D" w:rsidRDefault="00D1223D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Ceník pronájmu za prováděné služby na hřiště s umělou trávou pro míčové hry v </w:t>
      </w:r>
      <w:r w:rsidR="005870FC">
        <w:rPr>
          <w:rFonts w:ascii="Georgia" w:hAnsi="Georgia"/>
          <w:b/>
          <w:sz w:val="44"/>
          <w:szCs w:val="44"/>
        </w:rPr>
        <w:t>Jarohněvicích</w:t>
      </w:r>
    </w:p>
    <w:p w14:paraId="14DEB8BD" w14:textId="77777777" w:rsidR="00D1223D" w:rsidRDefault="00D1223D">
      <w:pPr>
        <w:rPr>
          <w:sz w:val="26"/>
          <w:szCs w:val="26"/>
        </w:rPr>
      </w:pPr>
    </w:p>
    <w:p w14:paraId="3F61D9DE" w14:textId="34631A62" w:rsidR="00D1223D" w:rsidRPr="005870FC" w:rsidRDefault="00D12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</w:rPr>
      </w:pPr>
      <w:r>
        <w:rPr>
          <w:rFonts w:ascii="Georgia" w:hAnsi="Georgia"/>
          <w:b/>
        </w:rPr>
        <w:t xml:space="preserve">Tento ceník vydává obec </w:t>
      </w:r>
      <w:r w:rsidR="0005713E">
        <w:rPr>
          <w:rFonts w:ascii="Georgia" w:hAnsi="Georgia"/>
          <w:b/>
        </w:rPr>
        <w:t xml:space="preserve">Jarohněvice. Ceník schválilo Zastupitelstvo obce na svém </w:t>
      </w:r>
      <w:r w:rsidR="005870FC">
        <w:rPr>
          <w:rFonts w:ascii="Georgia" w:hAnsi="Georgia"/>
          <w:b/>
        </w:rPr>
        <w:t>zasedání dne</w:t>
      </w:r>
      <w:r w:rsidR="0005713E">
        <w:rPr>
          <w:rFonts w:ascii="Georgia" w:hAnsi="Georgia"/>
          <w:b/>
          <w:color w:val="FF0000"/>
        </w:rPr>
        <w:t xml:space="preserve"> </w:t>
      </w:r>
      <w:r w:rsidR="00BC71EE">
        <w:rPr>
          <w:rFonts w:ascii="Georgia" w:hAnsi="Georgia"/>
          <w:b/>
        </w:rPr>
        <w:t>28.12.</w:t>
      </w:r>
      <w:r w:rsidR="0056785E">
        <w:rPr>
          <w:rFonts w:ascii="Georgia" w:hAnsi="Georgia"/>
          <w:b/>
        </w:rPr>
        <w:t>2022</w:t>
      </w:r>
    </w:p>
    <w:p w14:paraId="27EFDDC3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381B3996" w14:textId="77777777" w:rsidR="00D1223D" w:rsidRDefault="00D1223D">
      <w:pPr>
        <w:pStyle w:val="Normln0"/>
        <w:jc w:val="center"/>
        <w:rPr>
          <w:b/>
          <w:szCs w:val="24"/>
        </w:rPr>
      </w:pPr>
    </w:p>
    <w:p w14:paraId="077D0EBB" w14:textId="77777777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Cs w:val="24"/>
        </w:rPr>
      </w:pPr>
    </w:p>
    <w:p w14:paraId="63AACA3D" w14:textId="77777777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 Cena hodinového pronájmu hřiště s umělou trávou pro míčové hry v</w:t>
      </w:r>
      <w:r w:rsidR="005870FC">
        <w:rPr>
          <w:rFonts w:ascii="Georgia" w:hAnsi="Georgia"/>
          <w:b/>
          <w:szCs w:val="24"/>
        </w:rPr>
        <w:t xml:space="preserve"> Jarohněvicích</w:t>
      </w:r>
      <w:r>
        <w:rPr>
          <w:rFonts w:ascii="Georgia" w:hAnsi="Georgia"/>
          <w:b/>
          <w:szCs w:val="24"/>
        </w:rPr>
        <w:t>:</w:t>
      </w:r>
    </w:p>
    <w:p w14:paraId="2A1D69BE" w14:textId="77777777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Cs w:val="24"/>
        </w:rPr>
      </w:pPr>
    </w:p>
    <w:p w14:paraId="456E60DC" w14:textId="18CB2F01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1 hodina 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 xml:space="preserve"> </w:t>
      </w:r>
      <w:r w:rsidR="005870FC">
        <w:rPr>
          <w:rFonts w:ascii="Georgia" w:hAnsi="Georgia"/>
          <w:b/>
          <w:szCs w:val="24"/>
        </w:rPr>
        <w:tab/>
      </w:r>
      <w:r w:rsidR="005870FC"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 xml:space="preserve"> </w:t>
      </w:r>
      <w:r w:rsidR="00D37150">
        <w:rPr>
          <w:rFonts w:ascii="Georgia" w:hAnsi="Georgia"/>
          <w:b/>
          <w:szCs w:val="24"/>
        </w:rPr>
        <w:t>75</w:t>
      </w:r>
      <w:r>
        <w:rPr>
          <w:rFonts w:ascii="Georgia" w:hAnsi="Georgia"/>
          <w:b/>
          <w:szCs w:val="24"/>
        </w:rPr>
        <w:t>,- Kč.</w:t>
      </w:r>
    </w:p>
    <w:p w14:paraId="3686B2A9" w14:textId="47575B71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permanentka pro místní občany na</w:t>
      </w:r>
      <w:r w:rsidR="005870FC">
        <w:rPr>
          <w:rFonts w:ascii="Georgia" w:hAnsi="Georgia"/>
          <w:b/>
          <w:szCs w:val="24"/>
        </w:rPr>
        <w:t xml:space="preserve"> deset hodinových vstupů</w:t>
      </w:r>
      <w:r>
        <w:rPr>
          <w:rFonts w:ascii="Georgia" w:hAnsi="Georgia"/>
          <w:b/>
          <w:szCs w:val="24"/>
        </w:rPr>
        <w:tab/>
      </w:r>
      <w:r w:rsidR="00A416AD">
        <w:rPr>
          <w:rFonts w:ascii="Georgia" w:hAnsi="Georgia"/>
          <w:b/>
          <w:szCs w:val="24"/>
        </w:rPr>
        <w:t>5</w:t>
      </w:r>
      <w:r w:rsidR="005870FC">
        <w:rPr>
          <w:rFonts w:ascii="Georgia" w:hAnsi="Georgia"/>
          <w:b/>
          <w:szCs w:val="24"/>
        </w:rPr>
        <w:t>00,-Kč</w:t>
      </w:r>
      <w:r>
        <w:rPr>
          <w:rFonts w:ascii="Georgia" w:hAnsi="Georgia"/>
          <w:b/>
          <w:szCs w:val="24"/>
        </w:rPr>
        <w:tab/>
      </w:r>
    </w:p>
    <w:p w14:paraId="6880D5F5" w14:textId="77777777" w:rsidR="00D1223D" w:rsidRDefault="00D1223D">
      <w:pPr>
        <w:pStyle w:val="Normln0"/>
        <w:ind w:left="192" w:hanging="192"/>
        <w:rPr>
          <w:rFonts w:ascii="Georgia" w:hAnsi="Georgia"/>
          <w:b/>
          <w:szCs w:val="24"/>
        </w:rPr>
      </w:pPr>
    </w:p>
    <w:p w14:paraId="70FBCED7" w14:textId="655A3270" w:rsidR="00D1223D" w:rsidRPr="0056785E" w:rsidRDefault="00D1223D" w:rsidP="0056785E">
      <w:pPr>
        <w:pStyle w:val="Normln0"/>
        <w:ind w:left="192"/>
        <w:jc w:val="both"/>
        <w:rPr>
          <w:rFonts w:ascii="Georgia" w:hAnsi="Georgia"/>
          <w:b/>
          <w:color w:val="FF0000"/>
          <w:szCs w:val="24"/>
        </w:rPr>
      </w:pPr>
      <w:r>
        <w:rPr>
          <w:rFonts w:ascii="Georgia" w:hAnsi="Georgia"/>
          <w:b/>
          <w:szCs w:val="24"/>
        </w:rPr>
        <w:t xml:space="preserve">S případnými dotazy se obracejte buď na správce </w:t>
      </w:r>
      <w:r w:rsidR="005870FC">
        <w:rPr>
          <w:rFonts w:ascii="Georgia" w:hAnsi="Georgia"/>
          <w:b/>
          <w:szCs w:val="24"/>
        </w:rPr>
        <w:t>n</w:t>
      </w:r>
      <w:r w:rsidR="001F3FAF">
        <w:rPr>
          <w:rFonts w:ascii="Georgia" w:hAnsi="Georgia"/>
          <w:b/>
          <w:szCs w:val="24"/>
        </w:rPr>
        <w:t xml:space="preserve">ebo na adresu </w:t>
      </w:r>
      <w:r w:rsidR="0056785E">
        <w:rPr>
          <w:rFonts w:ascii="Georgia" w:hAnsi="Georgia"/>
          <w:b/>
          <w:szCs w:val="24"/>
        </w:rPr>
        <w:t>obec@jarohnevice.eu.</w:t>
      </w:r>
    </w:p>
    <w:p w14:paraId="073AFC54" w14:textId="6C5E77F9" w:rsidR="00D1223D" w:rsidRDefault="00D1223D">
      <w:pPr>
        <w:rPr>
          <w:sz w:val="26"/>
          <w:szCs w:val="26"/>
        </w:rPr>
      </w:pPr>
    </w:p>
    <w:p w14:paraId="7F2D7002" w14:textId="3EDEA487" w:rsidR="003E5A6F" w:rsidRDefault="003E5A6F">
      <w:pPr>
        <w:rPr>
          <w:sz w:val="26"/>
          <w:szCs w:val="26"/>
        </w:rPr>
      </w:pPr>
    </w:p>
    <w:p w14:paraId="7E5AAE80" w14:textId="77E54E12" w:rsidR="005165E9" w:rsidRDefault="005165E9">
      <w:pPr>
        <w:rPr>
          <w:sz w:val="26"/>
          <w:szCs w:val="26"/>
        </w:rPr>
      </w:pPr>
    </w:p>
    <w:p w14:paraId="32F10632" w14:textId="6387772A" w:rsidR="005165E9" w:rsidRDefault="005165E9">
      <w:pPr>
        <w:rPr>
          <w:sz w:val="26"/>
          <w:szCs w:val="26"/>
        </w:rPr>
      </w:pPr>
    </w:p>
    <w:p w14:paraId="5EF37FA4" w14:textId="77777777" w:rsidR="005165E9" w:rsidRDefault="005165E9">
      <w:pPr>
        <w:rPr>
          <w:sz w:val="26"/>
          <w:szCs w:val="26"/>
        </w:rPr>
      </w:pPr>
    </w:p>
    <w:p w14:paraId="7CEEDD7B" w14:textId="77777777" w:rsidR="00D1223D" w:rsidRDefault="00D1223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72B3B603" w14:textId="77777777" w:rsidR="00D1223D" w:rsidRDefault="00D1223D"/>
    <w:p w14:paraId="735A7484" w14:textId="5A851760" w:rsidR="00D1223D" w:rsidRDefault="005165E9">
      <w:pPr>
        <w:pStyle w:val="Nadpis2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 w:rsidR="001F3FAF">
        <w:rPr>
          <w:rFonts w:ascii="Georgia" w:hAnsi="Georgia"/>
          <w:b/>
          <w:szCs w:val="24"/>
        </w:rPr>
        <w:tab/>
        <w:t xml:space="preserve">   </w:t>
      </w:r>
      <w:r w:rsidR="001F3FAF">
        <w:rPr>
          <w:rFonts w:ascii="Georgia" w:hAnsi="Georgia"/>
          <w:b/>
          <w:szCs w:val="24"/>
        </w:rPr>
        <w:tab/>
      </w:r>
      <w:r w:rsidR="001F3FAF">
        <w:rPr>
          <w:rFonts w:ascii="Georgia" w:hAnsi="Georgia"/>
          <w:b/>
          <w:szCs w:val="24"/>
        </w:rPr>
        <w:tab/>
      </w:r>
      <w:r w:rsidR="0056785E">
        <w:rPr>
          <w:rFonts w:ascii="Georgia" w:hAnsi="Georgia"/>
          <w:b/>
          <w:szCs w:val="24"/>
        </w:rPr>
        <w:t xml:space="preserve">  Lenka Haboňová</w:t>
      </w:r>
    </w:p>
    <w:p w14:paraId="067E9255" w14:textId="76CE542E" w:rsidR="005165E9" w:rsidRPr="005165E9" w:rsidRDefault="005165E9" w:rsidP="005165E9">
      <w:pPr>
        <w:rPr>
          <w:rFonts w:ascii="Georgia" w:hAnsi="Georgi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65E9">
        <w:rPr>
          <w:sz w:val="28"/>
          <w:szCs w:val="28"/>
        </w:rPr>
        <w:t xml:space="preserve">  </w:t>
      </w:r>
      <w:r w:rsidRPr="005165E9">
        <w:rPr>
          <w:rFonts w:ascii="Georgia" w:hAnsi="Georgia"/>
          <w:b/>
          <w:bCs/>
        </w:rPr>
        <w:t>starostka obce</w:t>
      </w:r>
    </w:p>
    <w:sectPr w:rsidR="005165E9" w:rsidRPr="005165E9" w:rsidSect="008F1BEE">
      <w:footerReference w:type="even" r:id="rId7"/>
      <w:footerReference w:type="default" r:id="rId8"/>
      <w:pgSz w:w="11906" w:h="16838"/>
      <w:pgMar w:top="1078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AB63" w14:textId="77777777" w:rsidR="00032665" w:rsidRDefault="00032665">
      <w:r>
        <w:separator/>
      </w:r>
    </w:p>
  </w:endnote>
  <w:endnote w:type="continuationSeparator" w:id="0">
    <w:p w14:paraId="05272B4C" w14:textId="77777777" w:rsidR="00032665" w:rsidRDefault="0003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4A7C" w14:textId="77777777" w:rsidR="00D1223D" w:rsidRDefault="005875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2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C45A7A" w14:textId="77777777" w:rsidR="00D1223D" w:rsidRDefault="00D122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981B" w14:textId="77777777" w:rsidR="00D1223D" w:rsidRDefault="00D122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Strana </w:t>
    </w:r>
    <w:r w:rsidR="00587507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587507">
      <w:rPr>
        <w:rStyle w:val="slostrnky"/>
      </w:rPr>
      <w:fldChar w:fldCharType="separate"/>
    </w:r>
    <w:r w:rsidR="000A7E21">
      <w:rPr>
        <w:rStyle w:val="slostrnky"/>
        <w:noProof/>
      </w:rPr>
      <w:t>1</w:t>
    </w:r>
    <w:r w:rsidR="00587507">
      <w:rPr>
        <w:rStyle w:val="slostrnky"/>
      </w:rPr>
      <w:fldChar w:fldCharType="end"/>
    </w:r>
  </w:p>
  <w:p w14:paraId="147541FE" w14:textId="77777777" w:rsidR="00D1223D" w:rsidRDefault="00D12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46329" w14:textId="77777777" w:rsidR="00032665" w:rsidRDefault="00032665">
      <w:r>
        <w:separator/>
      </w:r>
    </w:p>
  </w:footnote>
  <w:footnote w:type="continuationSeparator" w:id="0">
    <w:p w14:paraId="0D44646C" w14:textId="77777777" w:rsidR="00032665" w:rsidRDefault="0003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7A6D1C"/>
    <w:lvl w:ilvl="0">
      <w:numFmt w:val="bullet"/>
      <w:lvlText w:val="*"/>
      <w:lvlJc w:val="left"/>
    </w:lvl>
  </w:abstractNum>
  <w:abstractNum w:abstractNumId="1" w15:restartNumberingAfterBreak="0">
    <w:nsid w:val="19B566B3"/>
    <w:multiLevelType w:val="singleLevel"/>
    <w:tmpl w:val="DCA8C52C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920D33"/>
    <w:multiLevelType w:val="singleLevel"/>
    <w:tmpl w:val="DCA8C52C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697540"/>
    <w:multiLevelType w:val="hybridMultilevel"/>
    <w:tmpl w:val="DD9C4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4B0"/>
    <w:multiLevelType w:val="multilevel"/>
    <w:tmpl w:val="5DA050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A418CF"/>
    <w:multiLevelType w:val="hybridMultilevel"/>
    <w:tmpl w:val="F0349C00"/>
    <w:lvl w:ilvl="0" w:tplc="B0461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A30E2"/>
    <w:multiLevelType w:val="hybridMultilevel"/>
    <w:tmpl w:val="F9720B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5207BF"/>
    <w:multiLevelType w:val="multilevel"/>
    <w:tmpl w:val="F9720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552CE4"/>
    <w:multiLevelType w:val="hybridMultilevel"/>
    <w:tmpl w:val="A5428368"/>
    <w:lvl w:ilvl="0" w:tplc="40AEC3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34458"/>
    <w:multiLevelType w:val="hybridMultilevel"/>
    <w:tmpl w:val="5DA0509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461FB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67073932">
    <w:abstractNumId w:val="3"/>
  </w:num>
  <w:num w:numId="2" w16cid:durableId="1919706298">
    <w:abstractNumId w:val="6"/>
  </w:num>
  <w:num w:numId="3" w16cid:durableId="963459298">
    <w:abstractNumId w:val="7"/>
  </w:num>
  <w:num w:numId="4" w16cid:durableId="568343190">
    <w:abstractNumId w:val="5"/>
  </w:num>
  <w:num w:numId="5" w16cid:durableId="1919514127">
    <w:abstractNumId w:val="9"/>
  </w:num>
  <w:num w:numId="6" w16cid:durableId="1995064772">
    <w:abstractNumId w:val="4"/>
  </w:num>
  <w:num w:numId="7" w16cid:durableId="741833737">
    <w:abstractNumId w:val="8"/>
  </w:num>
  <w:num w:numId="8" w16cid:durableId="1532107805">
    <w:abstractNumId w:val="2"/>
  </w:num>
  <w:num w:numId="9" w16cid:durableId="352921702">
    <w:abstractNumId w:val="1"/>
  </w:num>
  <w:num w:numId="10" w16cid:durableId="1039167298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85A"/>
    <w:rsid w:val="00032665"/>
    <w:rsid w:val="0005713E"/>
    <w:rsid w:val="00075ED9"/>
    <w:rsid w:val="00096D6C"/>
    <w:rsid w:val="000A7E21"/>
    <w:rsid w:val="00117D5C"/>
    <w:rsid w:val="001F3FAF"/>
    <w:rsid w:val="00290C38"/>
    <w:rsid w:val="002A02C3"/>
    <w:rsid w:val="003E5A6F"/>
    <w:rsid w:val="005165E9"/>
    <w:rsid w:val="005265B5"/>
    <w:rsid w:val="0056785E"/>
    <w:rsid w:val="005870FC"/>
    <w:rsid w:val="00587507"/>
    <w:rsid w:val="005A7294"/>
    <w:rsid w:val="005E73C0"/>
    <w:rsid w:val="007512E5"/>
    <w:rsid w:val="007F6D60"/>
    <w:rsid w:val="008219DF"/>
    <w:rsid w:val="008F1BEE"/>
    <w:rsid w:val="00910D21"/>
    <w:rsid w:val="00A416AD"/>
    <w:rsid w:val="00AF4A8F"/>
    <w:rsid w:val="00B165E5"/>
    <w:rsid w:val="00BC71EE"/>
    <w:rsid w:val="00CD185A"/>
    <w:rsid w:val="00D1223D"/>
    <w:rsid w:val="00D37150"/>
    <w:rsid w:val="00DF335B"/>
    <w:rsid w:val="00E21B32"/>
    <w:rsid w:val="00E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D12EE"/>
  <w15:docId w15:val="{BF4EC568-EF07-46B8-A4A5-3AFE030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BEE"/>
    <w:rPr>
      <w:sz w:val="24"/>
      <w:szCs w:val="24"/>
    </w:rPr>
  </w:style>
  <w:style w:type="paragraph" w:styleId="Nadpis2">
    <w:name w:val="heading 2"/>
    <w:basedOn w:val="Normln"/>
    <w:next w:val="Normln"/>
    <w:qFormat/>
    <w:rsid w:val="008F1BEE"/>
    <w:pPr>
      <w:widowControl w:val="0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8F1B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F1BEE"/>
  </w:style>
  <w:style w:type="paragraph" w:styleId="Zhlav">
    <w:name w:val="header"/>
    <w:basedOn w:val="Normln"/>
    <w:semiHidden/>
    <w:rsid w:val="008F1BEE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rsid w:val="008F1BEE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hřiště s umělou trávou pro míčové hry v Moravanech</vt:lpstr>
    </vt:vector>
  </TitlesOfParts>
  <Company>Moravany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hřiště s umělou trávou pro míčové hry v Moravanech</dc:title>
  <dc:subject/>
  <dc:creator>Obec</dc:creator>
  <cp:keywords/>
  <cp:lastModifiedBy>jan novák</cp:lastModifiedBy>
  <cp:revision>23</cp:revision>
  <cp:lastPrinted>2022-12-29T07:32:00Z</cp:lastPrinted>
  <dcterms:created xsi:type="dcterms:W3CDTF">2012-09-08T12:50:00Z</dcterms:created>
  <dcterms:modified xsi:type="dcterms:W3CDTF">2025-01-08T10:44:00Z</dcterms:modified>
</cp:coreProperties>
</file>